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C" w:rsidRDefault="004471B4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F3F5C" w:rsidRPr="006F3F5C">
        <w:rPr>
          <w:rFonts w:ascii="Times New Roman" w:hAnsi="Times New Roman" w:cs="Times New Roman"/>
          <w:sz w:val="28"/>
        </w:rPr>
        <w:t>роект</w:t>
      </w:r>
      <w:r w:rsidR="006F3F5C">
        <w:rPr>
          <w:rFonts w:ascii="Times New Roman" w:hAnsi="Times New Roman" w:cs="Times New Roman"/>
          <w:sz w:val="28"/>
        </w:rPr>
        <w:t xml:space="preserve"> </w:t>
      </w:r>
    </w:p>
    <w:p w:rsidR="006F3F5C" w:rsidRDefault="00CB01F9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депутата </w:t>
      </w:r>
      <w:proofErr w:type="gramStart"/>
      <w:r w:rsidR="006F3F5C" w:rsidRPr="006F3F5C">
        <w:rPr>
          <w:rFonts w:ascii="Times New Roman" w:hAnsi="Times New Roman" w:cs="Times New Roman"/>
          <w:sz w:val="28"/>
        </w:rPr>
        <w:t>Ставропол</w:t>
      </w:r>
      <w:r>
        <w:rPr>
          <w:rFonts w:ascii="Times New Roman" w:hAnsi="Times New Roman" w:cs="Times New Roman"/>
          <w:sz w:val="28"/>
        </w:rPr>
        <w:t>ьской</w:t>
      </w:r>
      <w:proofErr w:type="gramEnd"/>
    </w:p>
    <w:p w:rsidR="00CB01F9" w:rsidRDefault="00CB01F9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городской Думы</w:t>
      </w:r>
    </w:p>
    <w:p w:rsidR="00CB01F9" w:rsidRPr="006F3F5C" w:rsidRDefault="00CB01F9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Г.С.Колягина</w:t>
      </w:r>
    </w:p>
    <w:p w:rsidR="00355F8C" w:rsidRPr="006F3F5C" w:rsidRDefault="00355F8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F3F5C" w:rsidRPr="006F3F5C" w:rsidRDefault="006F3F5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 xml:space="preserve">РЕШЕНИЕ </w:t>
      </w:r>
    </w:p>
    <w:p w:rsidR="00284FD6" w:rsidRDefault="00284FD6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284FD6" w:rsidTr="00284FD6">
        <w:tc>
          <w:tcPr>
            <w:tcW w:w="3190" w:type="dxa"/>
          </w:tcPr>
          <w:p w:rsidR="00284FD6" w:rsidRDefault="00C32FC1" w:rsidP="00C32FC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>.        . 20</w:t>
            </w:r>
            <w:r w:rsidR="00CB01F9">
              <w:rPr>
                <w:rFonts w:ascii="Times New Roman" w:hAnsi="Times New Roman" w:cs="Times New Roman"/>
                <w:sz w:val="28"/>
              </w:rPr>
              <w:t>21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84FD6" w:rsidRDefault="00284FD6" w:rsidP="006F3F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</w:tcPr>
          <w:p w:rsidR="00284FD6" w:rsidRDefault="00284FD6" w:rsidP="00284FD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FB2B6B" w:rsidRDefault="00FB2B6B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FB2B6B" w:rsidRDefault="00FB2B6B" w:rsidP="00D926B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B2B6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D2AA4">
        <w:rPr>
          <w:rFonts w:ascii="Times New Roman" w:hAnsi="Times New Roman" w:cs="Times New Roman"/>
          <w:sz w:val="28"/>
          <w:szCs w:val="28"/>
        </w:rPr>
        <w:t>й</w:t>
      </w:r>
      <w:r w:rsidRPr="00FB2B6B">
        <w:rPr>
          <w:rFonts w:ascii="Times New Roman" w:hAnsi="Times New Roman" w:cs="Times New Roman"/>
          <w:sz w:val="28"/>
          <w:szCs w:val="28"/>
        </w:rPr>
        <w:t xml:space="preserve"> </w:t>
      </w:r>
      <w:r w:rsidR="00D926BF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FB2B6B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FB2B6B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</w:t>
      </w:r>
    </w:p>
    <w:p w:rsidR="006F3F5C" w:rsidRDefault="006F3F5C" w:rsidP="00284FD6">
      <w:pPr>
        <w:pStyle w:val="a6"/>
        <w:spacing w:line="240" w:lineRule="auto"/>
      </w:pPr>
    </w:p>
    <w:p w:rsidR="009051EC" w:rsidRPr="00766B4E" w:rsidRDefault="009051EC" w:rsidP="00284F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20747D" w:rsidRPr="0020747D">
        <w:rPr>
          <w:rFonts w:ascii="Times New Roman" w:hAnsi="Times New Roman" w:cs="Times New Roman"/>
          <w:sz w:val="28"/>
          <w:szCs w:val="28"/>
        </w:rPr>
        <w:t xml:space="preserve">, 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Положением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</w:t>
      </w:r>
      <w:r w:rsidR="00A4799D">
        <w:rPr>
          <w:rFonts w:ascii="Times New Roman" w:hAnsi="Times New Roman" w:cs="Times New Roman"/>
          <w:sz w:val="28"/>
          <w:szCs w:val="28"/>
        </w:rPr>
        <w:t>№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251, по итогам </w:t>
      </w:r>
      <w:r w:rsidR="00CB01F9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A4799D" w:rsidRPr="00A4799D">
        <w:rPr>
          <w:rFonts w:ascii="Times New Roman" w:hAnsi="Times New Roman" w:cs="Times New Roman"/>
          <w:sz w:val="28"/>
          <w:szCs w:val="28"/>
        </w:rPr>
        <w:t>, проведенных комиссией по землепользованию и застройке города Ставрополя</w:t>
      </w:r>
      <w:r w:rsidR="00A4799D">
        <w:rPr>
          <w:rFonts w:ascii="Times New Roman" w:hAnsi="Times New Roman" w:cs="Times New Roman"/>
          <w:sz w:val="28"/>
          <w:szCs w:val="28"/>
        </w:rPr>
        <w:t>,</w:t>
      </w:r>
      <w:r w:rsidR="00362508">
        <w:rPr>
          <w:rFonts w:ascii="Times New Roman" w:hAnsi="Times New Roman" w:cs="Times New Roman"/>
          <w:sz w:val="28"/>
          <w:szCs w:val="28"/>
        </w:rPr>
        <w:t xml:space="preserve"> 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  <w:proofErr w:type="gramEnd"/>
    </w:p>
    <w:p w:rsidR="009051EC" w:rsidRPr="00AD2AA4" w:rsidRDefault="009051EC" w:rsidP="00A479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A4799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6E5342" w:rsidRDefault="00FB2B6B" w:rsidP="00A4799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47D0D" w:rsidRDefault="00FB2B6B" w:rsidP="003E7186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FD6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Pr="00284FD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284FD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муниципального образования города Ставрополя Ставропольского края, утвержденные решением Ставропольской городской Думы от 23 августа 2017 г. </w:t>
      </w:r>
      <w:r w:rsidR="008F63A1">
        <w:rPr>
          <w:rFonts w:ascii="Times New Roman" w:hAnsi="Times New Roman" w:cs="Times New Roman"/>
          <w:sz w:val="28"/>
          <w:szCs w:val="28"/>
        </w:rPr>
        <w:br/>
        <w:t>№ </w:t>
      </w:r>
      <w:r w:rsidRPr="00284FD6">
        <w:rPr>
          <w:rFonts w:ascii="Times New Roman" w:hAnsi="Times New Roman" w:cs="Times New Roman"/>
          <w:sz w:val="28"/>
          <w:szCs w:val="28"/>
        </w:rPr>
        <w:t>127</w:t>
      </w:r>
      <w:r w:rsidR="00152E21" w:rsidRPr="00152E21">
        <w:rPr>
          <w:rFonts w:ascii="Times New Roman" w:hAnsi="Times New Roman" w:cs="Times New Roman"/>
          <w:sz w:val="28"/>
          <w:szCs w:val="28"/>
        </w:rPr>
        <w:t xml:space="preserve"> </w:t>
      </w:r>
      <w:r w:rsidRPr="00284FD6">
        <w:rPr>
          <w:rFonts w:ascii="Times New Roman" w:hAnsi="Times New Roman" w:cs="Times New Roman"/>
          <w:sz w:val="28"/>
          <w:szCs w:val="28"/>
        </w:rPr>
        <w:t>«Об утверждении Правил благоустройства территории муниципального образования города Ставрополя Ставропольского края»</w:t>
      </w:r>
      <w:r w:rsidR="0030550A">
        <w:rPr>
          <w:rFonts w:ascii="Times New Roman" w:hAnsi="Times New Roman" w:cs="Times New Roman"/>
          <w:sz w:val="28"/>
          <w:szCs w:val="28"/>
        </w:rPr>
        <w:t xml:space="preserve"> </w:t>
      </w:r>
      <w:r w:rsidR="008F63A1">
        <w:rPr>
          <w:rFonts w:ascii="Times New Roman" w:hAnsi="Times New Roman" w:cs="Times New Roman"/>
          <w:sz w:val="28"/>
          <w:szCs w:val="28"/>
        </w:rPr>
        <w:br/>
      </w:r>
      <w:r w:rsidR="0030550A">
        <w:rPr>
          <w:rFonts w:ascii="Times New Roman" w:hAnsi="Times New Roman" w:cs="Times New Roman"/>
          <w:sz w:val="28"/>
          <w:szCs w:val="28"/>
        </w:rPr>
        <w:t xml:space="preserve">(с изменениями, внесенными решениями Ставропольской городской Думы </w:t>
      </w:r>
      <w:r w:rsidR="008F63A1">
        <w:rPr>
          <w:rFonts w:ascii="Times New Roman" w:hAnsi="Times New Roman" w:cs="Times New Roman"/>
          <w:sz w:val="28"/>
          <w:szCs w:val="28"/>
        </w:rPr>
        <w:br/>
      </w:r>
      <w:r w:rsidR="0030550A">
        <w:rPr>
          <w:rFonts w:ascii="Times New Roman" w:hAnsi="Times New Roman" w:cs="Times New Roman"/>
          <w:sz w:val="28"/>
          <w:szCs w:val="28"/>
        </w:rPr>
        <w:t xml:space="preserve">от 31 октября 2018 г. № 283, от 12 декабря 2018 г. № 299, от 27 ноября 2019 </w:t>
      </w:r>
      <w:r w:rsidR="008F63A1">
        <w:rPr>
          <w:rFonts w:ascii="Times New Roman" w:hAnsi="Times New Roman" w:cs="Times New Roman"/>
          <w:sz w:val="28"/>
          <w:szCs w:val="28"/>
        </w:rPr>
        <w:t xml:space="preserve">г. </w:t>
      </w:r>
      <w:r w:rsidR="0030550A">
        <w:rPr>
          <w:rFonts w:ascii="Times New Roman" w:hAnsi="Times New Roman" w:cs="Times New Roman"/>
          <w:sz w:val="28"/>
          <w:szCs w:val="28"/>
        </w:rPr>
        <w:t>№ 396</w:t>
      </w:r>
      <w:r w:rsidR="00CB01F9">
        <w:rPr>
          <w:rFonts w:ascii="Times New Roman" w:hAnsi="Times New Roman" w:cs="Times New Roman"/>
          <w:sz w:val="28"/>
          <w:szCs w:val="28"/>
        </w:rPr>
        <w:t>, от 09 декабря 2020 г. № 508</w:t>
      </w:r>
      <w:r w:rsidR="0030550A">
        <w:rPr>
          <w:rFonts w:ascii="Times New Roman" w:hAnsi="Times New Roman" w:cs="Times New Roman"/>
          <w:sz w:val="28"/>
          <w:szCs w:val="28"/>
        </w:rPr>
        <w:t>)</w:t>
      </w:r>
      <w:r w:rsidR="00880C33">
        <w:rPr>
          <w:rFonts w:ascii="Times New Roman" w:hAnsi="Times New Roman" w:cs="Times New Roman"/>
          <w:sz w:val="28"/>
          <w:szCs w:val="28"/>
        </w:rPr>
        <w:t>,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C4F69" w:rsidRPr="00284FD6">
        <w:rPr>
          <w:rFonts w:ascii="Times New Roman" w:hAnsi="Times New Roman" w:cs="Times New Roman"/>
          <w:sz w:val="28"/>
          <w:szCs w:val="28"/>
        </w:rPr>
        <w:t>ие</w:t>
      </w:r>
      <w:r w:rsidR="003F5F72" w:rsidRPr="00284FD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9C4F69" w:rsidRPr="00284FD6">
        <w:rPr>
          <w:rFonts w:ascii="Times New Roman" w:hAnsi="Times New Roman" w:cs="Times New Roman"/>
          <w:sz w:val="28"/>
          <w:szCs w:val="28"/>
        </w:rPr>
        <w:t>я:</w:t>
      </w:r>
    </w:p>
    <w:p w:rsidR="00BF6766" w:rsidRDefault="00BF6766" w:rsidP="003E7186">
      <w:pPr>
        <w:pStyle w:val="a3"/>
        <w:widowControl w:val="0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 2 </w:t>
      </w:r>
      <w:r w:rsidR="002F4D1B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F4D1B">
        <w:rPr>
          <w:rFonts w:ascii="Times New Roman" w:hAnsi="Times New Roman" w:cs="Times New Roman"/>
          <w:sz w:val="28"/>
          <w:szCs w:val="28"/>
        </w:rPr>
        <w:t xml:space="preserve"> 33</w:t>
      </w:r>
      <w:r w:rsidRPr="00715F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F4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343B14">
        <w:rPr>
          <w:rFonts w:ascii="Times New Roman" w:hAnsi="Times New Roman" w:cs="Times New Roman"/>
          <w:sz w:val="28"/>
          <w:szCs w:val="28"/>
        </w:rPr>
        <w:t>по результатам торгов на право размещения и эксплуатации отдельных видов некапитальных нестационарных сооружений, проводимых в форме открытого конкурса в порядке и на условиях, установленных муниципальным правовым актом администрации города Ставрополя</w:t>
      </w:r>
      <w:proofErr w:type="gramStart"/>
      <w:r w:rsidRPr="00343B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Pr="00343B14">
        <w:rPr>
          <w:rFonts w:ascii="Times New Roman" w:hAnsi="Times New Roman" w:cs="Times New Roman"/>
          <w:sz w:val="28"/>
          <w:szCs w:val="28"/>
        </w:rPr>
        <w:t xml:space="preserve">в порядке и на условиях, установленных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r w:rsidR="00BB3833">
        <w:rPr>
          <w:rFonts w:ascii="Times New Roman" w:hAnsi="Times New Roman" w:cs="Times New Roman"/>
          <w:sz w:val="28"/>
          <w:szCs w:val="28"/>
        </w:rPr>
        <w:t xml:space="preserve">ым </w:t>
      </w:r>
      <w:r w:rsidRPr="00343B14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sz w:val="28"/>
          <w:szCs w:val="28"/>
        </w:rPr>
        <w:t>Ставропольского края,»;</w:t>
      </w:r>
    </w:p>
    <w:p w:rsidR="00AD76AB" w:rsidRPr="00AD76AB" w:rsidRDefault="00AD76AB" w:rsidP="00AD76AB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абзац второй части 6 статьи 38 изложить в следующей редакции:</w:t>
      </w:r>
    </w:p>
    <w:p w:rsidR="00AD76AB" w:rsidRPr="00AD76AB" w:rsidRDefault="00BF6766" w:rsidP="00AD76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AB">
        <w:rPr>
          <w:rFonts w:ascii="Times New Roman" w:hAnsi="Times New Roman" w:cs="Times New Roman"/>
          <w:sz w:val="28"/>
          <w:szCs w:val="28"/>
        </w:rPr>
        <w:t xml:space="preserve"> </w:t>
      </w:r>
      <w:r w:rsidR="00AD76AB"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«Демонтаж элемента информационного характера должен быть осуществлен в срок, не превышающий 1</w:t>
      </w:r>
      <w:r w:rsidR="00F651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D76AB"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AD76AB" w:rsidRPr="00AD76AB">
        <w:rPr>
          <w:rFonts w:ascii="Calibri" w:eastAsia="Times New Roman" w:hAnsi="Calibri" w:cs="Times New Roman"/>
          <w:lang w:eastAsia="ru-RU"/>
        </w:rPr>
        <w:t xml:space="preserve"> </w:t>
      </w:r>
      <w:r w:rsidR="00AD76AB"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получения претензии.</w:t>
      </w:r>
    </w:p>
    <w:p w:rsidR="00AD76AB" w:rsidRPr="00AD76AB" w:rsidRDefault="00AD76AB" w:rsidP="00AD76A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элемента информационного характера, являющегося рекламной конструкцией, должен быть осуществлен в течение месяца со дня получения предписания.</w:t>
      </w:r>
    </w:p>
    <w:p w:rsidR="002F4D1B" w:rsidRPr="00AD76AB" w:rsidRDefault="00AD76AB" w:rsidP="00AD76A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невыполнения предписания (претензии) в установленный срок орган, уполномоченный в области градостроительства, выдавший предписание (претен</w:t>
      </w:r>
      <w:r w:rsidR="00BB3833">
        <w:rPr>
          <w:rFonts w:ascii="Times New Roman" w:eastAsia="Times New Roman" w:hAnsi="Times New Roman" w:cs="Times New Roman"/>
          <w:sz w:val="28"/>
          <w:szCs w:val="28"/>
          <w:lang w:eastAsia="ru-RU"/>
        </w:rPr>
        <w:t>зию), обеспечивает принудительны</w:t>
      </w:r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демонтаж элемента информационного характера</w:t>
      </w:r>
      <w:proofErr w:type="gramStart"/>
      <w:r w:rsidRPr="00AD76AB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C249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proofErr w:type="gramEnd"/>
    </w:p>
    <w:p w:rsidR="001D353C" w:rsidRPr="00AD76AB" w:rsidRDefault="001D353C" w:rsidP="00AD76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76AB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 в газете «Вечерний Ставрополь».</w:t>
      </w:r>
      <w:r w:rsidR="00327A04" w:rsidRPr="00AD76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5AE" w:rsidRPr="00AD2AA4" w:rsidRDefault="000E55AE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76AB" w:rsidRDefault="00AD76AB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76AB" w:rsidRPr="00AD2AA4" w:rsidRDefault="00AD76AB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52E21" w:rsidRPr="00AD2AA4" w:rsidRDefault="00152E21" w:rsidP="00766B4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55AE" w:rsidTr="00152E21">
        <w:tc>
          <w:tcPr>
            <w:tcW w:w="2500" w:type="pct"/>
          </w:tcPr>
          <w:p w:rsidR="000E55AE" w:rsidRPr="00766B4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E55AE" w:rsidRDefault="000E55AE" w:rsidP="000E55A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9418F5" w:rsidRDefault="009418F5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p w:rsidR="00152E21" w:rsidRPr="00152E21" w:rsidRDefault="00152E21" w:rsidP="0096210A">
      <w:pPr>
        <w:spacing w:after="0" w:line="240" w:lineRule="exact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E55AE" w:rsidTr="00152E21">
        <w:tc>
          <w:tcPr>
            <w:tcW w:w="2500" w:type="pct"/>
          </w:tcPr>
          <w:p w:rsidR="000E55AE" w:rsidRDefault="000E55AE" w:rsidP="0096210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11C7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2500" w:type="pct"/>
            <w:vAlign w:val="bottom"/>
          </w:tcPr>
          <w:p w:rsidR="000E55AE" w:rsidRDefault="000E55AE" w:rsidP="000E55AE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B4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4471B4">
              <w:rPr>
                <w:rFonts w:ascii="Times New Roman" w:hAnsi="Times New Roman" w:cs="Times New Roman"/>
                <w:sz w:val="28"/>
                <w:szCs w:val="28"/>
              </w:rPr>
              <w:t>Ульянченко</w:t>
            </w:r>
            <w:proofErr w:type="spellEnd"/>
          </w:p>
        </w:tc>
      </w:tr>
    </w:tbl>
    <w:p w:rsidR="006A65F8" w:rsidRPr="006A65F8" w:rsidRDefault="006A65F8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4156" w:rsidRDefault="00F0368D" w:rsidP="00941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AD76AB">
        <w:rPr>
          <w:rFonts w:ascii="Times New Roman" w:hAnsi="Times New Roman" w:cs="Times New Roman"/>
          <w:sz w:val="28"/>
          <w:szCs w:val="28"/>
        </w:rPr>
        <w:t>«____» _______________ 2021</w:t>
      </w:r>
      <w:r w:rsidR="00A3201D">
        <w:rPr>
          <w:rFonts w:ascii="Times New Roman" w:hAnsi="Times New Roman" w:cs="Times New Roman"/>
          <w:sz w:val="28"/>
          <w:szCs w:val="28"/>
        </w:rPr>
        <w:t xml:space="preserve"> </w:t>
      </w:r>
      <w:r w:rsidR="00A7418F">
        <w:rPr>
          <w:rFonts w:ascii="Times New Roman" w:hAnsi="Times New Roman" w:cs="Times New Roman"/>
          <w:sz w:val="28"/>
          <w:szCs w:val="28"/>
        </w:rPr>
        <w:t>г.</w:t>
      </w:r>
    </w:p>
    <w:sectPr w:rsidR="006D4156" w:rsidSect="00D455BC">
      <w:headerReference w:type="default" r:id="rId11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32F" w:rsidRDefault="00F1132F" w:rsidP="0069703B">
      <w:pPr>
        <w:spacing w:after="0" w:line="240" w:lineRule="auto"/>
      </w:pPr>
      <w:r>
        <w:separator/>
      </w:r>
    </w:p>
  </w:endnote>
  <w:endnote w:type="continuationSeparator" w:id="0">
    <w:p w:rsidR="00F1132F" w:rsidRDefault="00F1132F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32F" w:rsidRDefault="00F1132F" w:rsidP="0069703B">
      <w:pPr>
        <w:spacing w:after="0" w:line="240" w:lineRule="auto"/>
      </w:pPr>
      <w:r>
        <w:separator/>
      </w:r>
    </w:p>
  </w:footnote>
  <w:footnote w:type="continuationSeparator" w:id="0">
    <w:p w:rsidR="00F1132F" w:rsidRDefault="00F1132F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152E21" w:rsidRPr="00152E21" w:rsidRDefault="00697A7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52E21"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A63A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4897" w:rsidRPr="0069703B" w:rsidRDefault="00724897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995FB8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0691"/>
    <w:rsid w:val="00013F94"/>
    <w:rsid w:val="0002127E"/>
    <w:rsid w:val="00046774"/>
    <w:rsid w:val="00052CD5"/>
    <w:rsid w:val="00076775"/>
    <w:rsid w:val="0008106E"/>
    <w:rsid w:val="000A25A0"/>
    <w:rsid w:val="000A58DA"/>
    <w:rsid w:val="000D3460"/>
    <w:rsid w:val="000E55AE"/>
    <w:rsid w:val="000E5764"/>
    <w:rsid w:val="000F1466"/>
    <w:rsid w:val="00114811"/>
    <w:rsid w:val="0012474B"/>
    <w:rsid w:val="00133E41"/>
    <w:rsid w:val="0014284D"/>
    <w:rsid w:val="00152E21"/>
    <w:rsid w:val="00174534"/>
    <w:rsid w:val="00177615"/>
    <w:rsid w:val="00180D77"/>
    <w:rsid w:val="00182795"/>
    <w:rsid w:val="001843B5"/>
    <w:rsid w:val="00190CEE"/>
    <w:rsid w:val="001922AC"/>
    <w:rsid w:val="001A17F5"/>
    <w:rsid w:val="001B492E"/>
    <w:rsid w:val="001D353C"/>
    <w:rsid w:val="001D6686"/>
    <w:rsid w:val="001D7DA4"/>
    <w:rsid w:val="001E62F1"/>
    <w:rsid w:val="001E77D0"/>
    <w:rsid w:val="001F28BC"/>
    <w:rsid w:val="00202999"/>
    <w:rsid w:val="0020747D"/>
    <w:rsid w:val="002101F0"/>
    <w:rsid w:val="00211C76"/>
    <w:rsid w:val="0021241D"/>
    <w:rsid w:val="00224F08"/>
    <w:rsid w:val="00227E8F"/>
    <w:rsid w:val="0024596E"/>
    <w:rsid w:val="00256679"/>
    <w:rsid w:val="002709A3"/>
    <w:rsid w:val="00282A8B"/>
    <w:rsid w:val="00284FD6"/>
    <w:rsid w:val="00286E5B"/>
    <w:rsid w:val="0029245C"/>
    <w:rsid w:val="002A0839"/>
    <w:rsid w:val="002A37F8"/>
    <w:rsid w:val="002B09D7"/>
    <w:rsid w:val="002C21FE"/>
    <w:rsid w:val="002C7A1F"/>
    <w:rsid w:val="002E589C"/>
    <w:rsid w:val="002F4D1B"/>
    <w:rsid w:val="002F6E65"/>
    <w:rsid w:val="0030550A"/>
    <w:rsid w:val="0031303E"/>
    <w:rsid w:val="003242E1"/>
    <w:rsid w:val="00327A04"/>
    <w:rsid w:val="003308A5"/>
    <w:rsid w:val="003334D8"/>
    <w:rsid w:val="00335989"/>
    <w:rsid w:val="00343B14"/>
    <w:rsid w:val="00355F8C"/>
    <w:rsid w:val="00357DB0"/>
    <w:rsid w:val="00362508"/>
    <w:rsid w:val="0036332A"/>
    <w:rsid w:val="00375B60"/>
    <w:rsid w:val="003B450B"/>
    <w:rsid w:val="003B78A5"/>
    <w:rsid w:val="003C3BAD"/>
    <w:rsid w:val="003D00A8"/>
    <w:rsid w:val="003E7186"/>
    <w:rsid w:val="003E71A1"/>
    <w:rsid w:val="003F15BB"/>
    <w:rsid w:val="003F5F72"/>
    <w:rsid w:val="00407F05"/>
    <w:rsid w:val="00427564"/>
    <w:rsid w:val="00433D3E"/>
    <w:rsid w:val="004471B4"/>
    <w:rsid w:val="004629C8"/>
    <w:rsid w:val="00462E3D"/>
    <w:rsid w:val="00464009"/>
    <w:rsid w:val="0046568E"/>
    <w:rsid w:val="00466113"/>
    <w:rsid w:val="00473138"/>
    <w:rsid w:val="00477BCB"/>
    <w:rsid w:val="00480730"/>
    <w:rsid w:val="004819B6"/>
    <w:rsid w:val="00481DAD"/>
    <w:rsid w:val="00482330"/>
    <w:rsid w:val="004B3CF3"/>
    <w:rsid w:val="004C0131"/>
    <w:rsid w:val="004C307F"/>
    <w:rsid w:val="004C3474"/>
    <w:rsid w:val="004C4502"/>
    <w:rsid w:val="00502E71"/>
    <w:rsid w:val="005052A4"/>
    <w:rsid w:val="00512DF3"/>
    <w:rsid w:val="00513FE3"/>
    <w:rsid w:val="00535ED2"/>
    <w:rsid w:val="005369EC"/>
    <w:rsid w:val="00537294"/>
    <w:rsid w:val="0054426C"/>
    <w:rsid w:val="00561708"/>
    <w:rsid w:val="005623B3"/>
    <w:rsid w:val="00563BDB"/>
    <w:rsid w:val="0058679C"/>
    <w:rsid w:val="005A1BA6"/>
    <w:rsid w:val="005A63A8"/>
    <w:rsid w:val="005D12B8"/>
    <w:rsid w:val="005E327B"/>
    <w:rsid w:val="005E782B"/>
    <w:rsid w:val="005F1AEA"/>
    <w:rsid w:val="005F7A1D"/>
    <w:rsid w:val="00607449"/>
    <w:rsid w:val="006253E2"/>
    <w:rsid w:val="006306C5"/>
    <w:rsid w:val="00645FDF"/>
    <w:rsid w:val="00651B2C"/>
    <w:rsid w:val="00652B02"/>
    <w:rsid w:val="00654E6B"/>
    <w:rsid w:val="00655696"/>
    <w:rsid w:val="00655827"/>
    <w:rsid w:val="006664AD"/>
    <w:rsid w:val="006813C4"/>
    <w:rsid w:val="00681462"/>
    <w:rsid w:val="00690A2C"/>
    <w:rsid w:val="00696CF8"/>
    <w:rsid w:val="0069703B"/>
    <w:rsid w:val="00697A74"/>
    <w:rsid w:val="006A6301"/>
    <w:rsid w:val="006A65F8"/>
    <w:rsid w:val="006A6D22"/>
    <w:rsid w:val="006B174B"/>
    <w:rsid w:val="006D00B2"/>
    <w:rsid w:val="006D4156"/>
    <w:rsid w:val="006E5342"/>
    <w:rsid w:val="006E7987"/>
    <w:rsid w:val="006F3F5C"/>
    <w:rsid w:val="006F4ED6"/>
    <w:rsid w:val="006F525D"/>
    <w:rsid w:val="0071086B"/>
    <w:rsid w:val="00715F92"/>
    <w:rsid w:val="00724897"/>
    <w:rsid w:val="00753E09"/>
    <w:rsid w:val="007603AC"/>
    <w:rsid w:val="00766B4E"/>
    <w:rsid w:val="007864F4"/>
    <w:rsid w:val="00793B62"/>
    <w:rsid w:val="007B1D62"/>
    <w:rsid w:val="007B71B5"/>
    <w:rsid w:val="007C3154"/>
    <w:rsid w:val="007C62D4"/>
    <w:rsid w:val="007C7AD3"/>
    <w:rsid w:val="007D3705"/>
    <w:rsid w:val="007D68AE"/>
    <w:rsid w:val="007E4E24"/>
    <w:rsid w:val="00805B15"/>
    <w:rsid w:val="00824366"/>
    <w:rsid w:val="00827EAB"/>
    <w:rsid w:val="0083062D"/>
    <w:rsid w:val="008344B9"/>
    <w:rsid w:val="008711BB"/>
    <w:rsid w:val="00874A7A"/>
    <w:rsid w:val="00876CDC"/>
    <w:rsid w:val="00880C33"/>
    <w:rsid w:val="0088204E"/>
    <w:rsid w:val="0089638B"/>
    <w:rsid w:val="008A2DCF"/>
    <w:rsid w:val="008A487A"/>
    <w:rsid w:val="008A497A"/>
    <w:rsid w:val="008A6C21"/>
    <w:rsid w:val="008B0415"/>
    <w:rsid w:val="008B55F8"/>
    <w:rsid w:val="008C1848"/>
    <w:rsid w:val="008E6259"/>
    <w:rsid w:val="008F52E7"/>
    <w:rsid w:val="008F63A1"/>
    <w:rsid w:val="008F6936"/>
    <w:rsid w:val="00900D53"/>
    <w:rsid w:val="00904BAD"/>
    <w:rsid w:val="009051EC"/>
    <w:rsid w:val="00937B11"/>
    <w:rsid w:val="009418F5"/>
    <w:rsid w:val="00952982"/>
    <w:rsid w:val="0095369C"/>
    <w:rsid w:val="00955BDC"/>
    <w:rsid w:val="0096210A"/>
    <w:rsid w:val="00972EAF"/>
    <w:rsid w:val="0099364B"/>
    <w:rsid w:val="00994D48"/>
    <w:rsid w:val="009B0856"/>
    <w:rsid w:val="009B7980"/>
    <w:rsid w:val="009C4F69"/>
    <w:rsid w:val="009C526A"/>
    <w:rsid w:val="009C657E"/>
    <w:rsid w:val="009F2E7C"/>
    <w:rsid w:val="00A11C90"/>
    <w:rsid w:val="00A24FD5"/>
    <w:rsid w:val="00A27BCB"/>
    <w:rsid w:val="00A3201D"/>
    <w:rsid w:val="00A40A7B"/>
    <w:rsid w:val="00A44290"/>
    <w:rsid w:val="00A442C1"/>
    <w:rsid w:val="00A4799D"/>
    <w:rsid w:val="00A50F22"/>
    <w:rsid w:val="00A7418F"/>
    <w:rsid w:val="00A858EF"/>
    <w:rsid w:val="00AC2792"/>
    <w:rsid w:val="00AD2AA4"/>
    <w:rsid w:val="00AD4166"/>
    <w:rsid w:val="00AD76AB"/>
    <w:rsid w:val="00AF0524"/>
    <w:rsid w:val="00B01FE9"/>
    <w:rsid w:val="00B40E8E"/>
    <w:rsid w:val="00B42BA0"/>
    <w:rsid w:val="00B50691"/>
    <w:rsid w:val="00B54FCE"/>
    <w:rsid w:val="00B56021"/>
    <w:rsid w:val="00B743BD"/>
    <w:rsid w:val="00B84E9B"/>
    <w:rsid w:val="00BA2007"/>
    <w:rsid w:val="00BB3833"/>
    <w:rsid w:val="00BB3B82"/>
    <w:rsid w:val="00BC4BCF"/>
    <w:rsid w:val="00BC7BF1"/>
    <w:rsid w:val="00BF0B71"/>
    <w:rsid w:val="00BF44F2"/>
    <w:rsid w:val="00BF650C"/>
    <w:rsid w:val="00BF6766"/>
    <w:rsid w:val="00BF6E4E"/>
    <w:rsid w:val="00C03798"/>
    <w:rsid w:val="00C041B6"/>
    <w:rsid w:val="00C249FA"/>
    <w:rsid w:val="00C24A19"/>
    <w:rsid w:val="00C315B0"/>
    <w:rsid w:val="00C32FC1"/>
    <w:rsid w:val="00C47D0D"/>
    <w:rsid w:val="00C570C8"/>
    <w:rsid w:val="00C73168"/>
    <w:rsid w:val="00C925F9"/>
    <w:rsid w:val="00C95A67"/>
    <w:rsid w:val="00CA6E1F"/>
    <w:rsid w:val="00CB01F9"/>
    <w:rsid w:val="00CE243D"/>
    <w:rsid w:val="00D021F0"/>
    <w:rsid w:val="00D2750E"/>
    <w:rsid w:val="00D455BC"/>
    <w:rsid w:val="00D80334"/>
    <w:rsid w:val="00D926BF"/>
    <w:rsid w:val="00DC4D14"/>
    <w:rsid w:val="00DD7C8D"/>
    <w:rsid w:val="00E2101F"/>
    <w:rsid w:val="00E22DB6"/>
    <w:rsid w:val="00E32847"/>
    <w:rsid w:val="00E34C2D"/>
    <w:rsid w:val="00E51EEA"/>
    <w:rsid w:val="00E51FB7"/>
    <w:rsid w:val="00E64A67"/>
    <w:rsid w:val="00E7193F"/>
    <w:rsid w:val="00E7780A"/>
    <w:rsid w:val="00E92728"/>
    <w:rsid w:val="00E944DF"/>
    <w:rsid w:val="00EA5957"/>
    <w:rsid w:val="00EC2373"/>
    <w:rsid w:val="00ED4AF8"/>
    <w:rsid w:val="00EF1D05"/>
    <w:rsid w:val="00F00504"/>
    <w:rsid w:val="00F03103"/>
    <w:rsid w:val="00F0368D"/>
    <w:rsid w:val="00F1132F"/>
    <w:rsid w:val="00F140BE"/>
    <w:rsid w:val="00F20241"/>
    <w:rsid w:val="00F21581"/>
    <w:rsid w:val="00F40F3B"/>
    <w:rsid w:val="00F471A8"/>
    <w:rsid w:val="00F571AE"/>
    <w:rsid w:val="00F62E86"/>
    <w:rsid w:val="00F651E5"/>
    <w:rsid w:val="00F84284"/>
    <w:rsid w:val="00FB2AF7"/>
    <w:rsid w:val="00FB2B6B"/>
    <w:rsid w:val="00FE5B94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70940CA7E086644D6B9192396A0723EE05D5A2700F34E72B22038B36A56FF136B1937875E66A6958EE963082FF082FFBC733C5CA09318C24904DF7n8y1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7F643F8ECA4881DBECF846F60CFDE2CE23B59177BE2A3FEBC6751494C0AB1AE68B9F95A973CB1506F130D3559FD4AB5221D6A44990FBECC26139F35mAM8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66A2E66A6477A6582893B753F5AF9C9021EECE559FBD4A869EA6C4DCE2F8746704E691655CA68CF97E349C4554EF6820244446FC88047F17B08E3E27P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D5FC-BCC1-47DC-A181-FE6929A08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SV.Andreeva</cp:lastModifiedBy>
  <cp:revision>2</cp:revision>
  <cp:lastPrinted>2021-03-09T08:19:00Z</cp:lastPrinted>
  <dcterms:created xsi:type="dcterms:W3CDTF">2021-03-24T09:32:00Z</dcterms:created>
  <dcterms:modified xsi:type="dcterms:W3CDTF">2021-03-24T09:32:00Z</dcterms:modified>
</cp:coreProperties>
</file>